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3.png" ContentType="image/png"/>
  <Override PartName="/word/media/image1.jpeg" ContentType="image/jpeg"/>
  <Override PartName="/word/media/image2.png" ContentType="image/png"/>
  <Override PartName="/word/media/image4.jpeg" ContentType="image/jpeg"/>
  <Override PartName="/word/media/image5.png" ContentType="image/png"/>
  <Override PartName="/word/media/image6.png" ContentType="image/png"/>
  <Override PartName="/word/media/image9.png" ContentType="image/png"/>
  <Override PartName="/word/media/image7.jpeg" ContentType="image/jpeg"/>
  <Override PartName="/word/media/image8.png" ContentType="image/png"/>
  <Override PartName="/word/media/image10.jpeg" ContentType="image/jpeg"/>
  <Override PartName="/word/media/image11.png" ContentType="image/png"/>
  <Override PartName="/word/media/image12.png" ContentType="image/png"/>
  <Override PartName="/word/media/image13.jpeg" ContentType="image/jpeg"/>
  <Override PartName="/word/media/image14.png" ContentType="image/png"/>
  <Override PartName="/word/media/image15.png" ContentType="image/png"/>
  <Override PartName="/word/media/image16.jpeg" ContentType="image/jpeg"/>
  <Override PartName="/word/media/image17.png" ContentType="image/png"/>
  <Override PartName="/word/media/image18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ableContents"/>
        <w:bidi w:val="0"/>
        <w:spacing w:before="0" w:after="0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  <w:gridCol w:w="2557"/>
      </w:tblGrid>
      <w:tr>
        <w:trPr/>
        <w:tc>
          <w:tcPr>
            <w:tcW w:w="7088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Výpis z databáze Železničního bodového pole </w:t>
              <w:br/>
              <w:t>Databáze:  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szgdb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szg0000plznt180.d01.uadf.cz : 5432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Ostrava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19. 03. 2021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07:39:55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Votoupal, Martin </w:t>
            </w:r>
          </w:p>
        </w:tc>
        <w:tc>
          <w:tcPr>
            <w:tcW w:w="2557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8"/>
                <w:szCs w:val="18"/>
              </w:rPr>
              <w:t>Neřízená kopie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!!!</w:t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 w:val="false"/>
                <w:sz w:val="14"/>
                <w:szCs w:val="14"/>
              </w:rPr>
            </w:pPr>
            <w:r>
              <w:rPr>
                <w:rFonts w:ascii="Arial" w:hAnsi="Arial"/>
                <w:b w:val="false"/>
                <w:bCs w:val="false"/>
                <w:sz w:val="14"/>
                <w:szCs w:val="14"/>
              </w:rPr>
              <w:t>str. 1/3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2531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06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Hnojník - Český Těšín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599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133,344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Ropice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1" name="M_2531-05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_2531-05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" name="photo_vert_empty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hoto_vert_empty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448045,301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1118204,338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305,140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3" name="photo_station_empty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hoto_station_empty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hřeb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měřický hřeb v betonovém základu</w:t>
            </w:r>
            <w:r>
              <w:rPr>
                <w:rFonts w:ascii="Arial" w:hAnsi="Arial"/>
                <w:sz w:val="15"/>
                <w:szCs w:val="15"/>
                <w:lang w:val="en-US"/>
              </w:rPr>
              <w:t xml:space="preserve">: </w:t>
            </w:r>
            <w:r>
              <w:rPr>
                <w:rFonts w:ascii="Arial" w:hAnsi="Arial"/>
                <w:sz w:val="15"/>
                <w:szCs w:val="15"/>
              </w:rPr>
              <w:t>přeurčený původní bod z r.2006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18. 8. 2015 -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ZBP2531KM117-137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tbl>
      <w:tblPr>
        <w:tblW w:w="9695" w:type="dxa"/>
        <w:jc w:val="left"/>
        <w:tblInd w:w="0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612"/>
      </w:tblGrid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2531 </w:t>
            </w:r>
          </w:p>
        </w:tc>
        <w:tc>
          <w:tcPr>
            <w:tcW w:w="6178" w:type="dxa"/>
            <w:gridSpan w:val="2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06 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Hnojník - Český Těšín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635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133,549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Ropice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4" name="M_2531-06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_2531-06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12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447954,420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1118018,596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302,840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hřeb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53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měřický hřeb v zajišťovací značce</w:t>
            </w:r>
            <w:r>
              <w:rPr>
                <w:rFonts w:ascii="Arial" w:hAnsi="Arial"/>
                <w:sz w:val="15"/>
                <w:szCs w:val="15"/>
                <w:lang w:val="en-US"/>
              </w:rPr>
              <w:t>:</w:t>
            </w:r>
            <w:r>
              <w:rPr>
                <w:rFonts w:ascii="Arial" w:hAnsi="Arial"/>
                <w:sz w:val="15"/>
                <w:szCs w:val="15"/>
                <w:lang w:val="en-US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zbytek staré ZZ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18. 8. 2015 -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53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ZBP2531KM117-137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  <w:gridCol w:w="2557"/>
      </w:tblGrid>
      <w:tr>
        <w:trPr/>
        <w:tc>
          <w:tcPr>
            <w:tcW w:w="7088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Výpis z databáze Železničního bodového pole </w:t>
              <w:br/>
              <w:t>Databáze:  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szgdb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szg0000plznt180.d01.uadf.cz : 5432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Ostrava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19. 03. 2021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07:39:55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Votoupal, Martin </w:t>
            </w:r>
          </w:p>
        </w:tc>
        <w:tc>
          <w:tcPr>
            <w:tcW w:w="2557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8"/>
                <w:szCs w:val="18"/>
              </w:rPr>
              <w:t>Neřízená kopie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!!!</w:t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 w:val="false"/>
                <w:sz w:val="14"/>
                <w:szCs w:val="14"/>
              </w:rPr>
            </w:pPr>
            <w:r>
              <w:rPr>
                <w:rFonts w:ascii="Arial" w:hAnsi="Arial"/>
                <w:b w:val="false"/>
                <w:bCs w:val="false"/>
                <w:sz w:val="14"/>
                <w:szCs w:val="14"/>
              </w:rPr>
              <w:t>str. 2/3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2531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06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Hnojník - Český Těšín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601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133,672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Ropice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447932,763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1117894,679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301,624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hřeb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měřický hřeb v betonovém základu</w:t>
            </w:r>
            <w:r>
              <w:rPr>
                <w:rFonts w:ascii="Arial" w:hAnsi="Arial"/>
                <w:sz w:val="15"/>
                <w:szCs w:val="15"/>
                <w:lang w:val="en-US"/>
              </w:rPr>
              <w:t xml:space="preserve">: </w:t>
            </w:r>
            <w:r>
              <w:rPr>
                <w:rFonts w:ascii="Arial" w:hAnsi="Arial"/>
                <w:sz w:val="15"/>
                <w:szCs w:val="15"/>
              </w:rPr>
              <w:t>starý základ drátovodu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18. 8. 2015 -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ZBP2531KM117-137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tbl>
      <w:tblPr>
        <w:tblW w:w="9695" w:type="dxa"/>
        <w:jc w:val="left"/>
        <w:tblInd w:w="0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612"/>
      </w:tblGrid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2531 </w:t>
            </w:r>
          </w:p>
        </w:tc>
        <w:tc>
          <w:tcPr>
            <w:tcW w:w="6178" w:type="dxa"/>
            <w:gridSpan w:val="2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06 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Hnojník - Český Těšín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602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133,907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Ropice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1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12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447936,537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1117662,883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299,337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2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GNSS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hřeb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53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>měřický hřeb v římse mostu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18. 8. 2015 -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53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ZBP2531KM117-137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  <w:gridCol w:w="2557"/>
      </w:tblGrid>
      <w:tr>
        <w:trPr/>
        <w:tc>
          <w:tcPr>
            <w:tcW w:w="7088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Výpis z databáze Železničního bodového pole </w:t>
              <w:br/>
              <w:t>Databáze:  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szgdb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szg0000plznt180.d01.uadf.cz : 5432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Ostrava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19. 03. 2021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07:39:55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Votoupal, Martin </w:t>
            </w:r>
          </w:p>
        </w:tc>
        <w:tc>
          <w:tcPr>
            <w:tcW w:w="2557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8"/>
                <w:szCs w:val="18"/>
              </w:rPr>
              <w:t>Neřízená kopie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!!!</w:t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 w:val="false"/>
                <w:sz w:val="14"/>
                <w:szCs w:val="14"/>
              </w:rPr>
            </w:pPr>
            <w:r>
              <w:rPr>
                <w:rFonts w:ascii="Arial" w:hAnsi="Arial"/>
                <w:b w:val="false"/>
                <w:bCs w:val="false"/>
                <w:sz w:val="14"/>
                <w:szCs w:val="14"/>
              </w:rPr>
              <w:t>str. 3/3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2531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06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Hnojník - Český Těšín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603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134,156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Ropice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13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4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447880,041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1117419,277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295,713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5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GNSS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hřeb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>měřický hřeb v římse propustku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18. 8. 2015 -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ZBP2531KM117-137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tbl>
      <w:tblPr>
        <w:tblW w:w="9695" w:type="dxa"/>
        <w:jc w:val="left"/>
        <w:tblInd w:w="0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612"/>
      </w:tblGrid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2531 </w:t>
            </w:r>
          </w:p>
        </w:tc>
        <w:tc>
          <w:tcPr>
            <w:tcW w:w="6178" w:type="dxa"/>
            <w:gridSpan w:val="2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06 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Hnojník - Český Těšín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604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134,410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Ropice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16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12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7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447757,953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1117196,071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294,603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8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hřeb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53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>měřický hřeb v povrchu silnice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18. 8. 2015 -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53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ZBP2531KM117-137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2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4"/>
        <w:szCs w:val="24"/>
        <w:lang w:val="cs-CZ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Lucida Sans"/>
      <w:color w:val="auto"/>
      <w:kern w:val="2"/>
      <w:sz w:val="24"/>
      <w:szCs w:val="24"/>
      <w:lang w:val="cs-CZ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ooter">
    <w:name w:val="Footer"/>
    <w:basedOn w:val="Normal"/>
    <w:pPr>
      <w:suppressLineNumbers/>
      <w:tabs>
        <w:tab w:val="center" w:pos="4819" w:leader="none"/>
        <w:tab w:val="right" w:pos="9638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jpe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jpeg"/><Relationship Id="rId12" Type="http://schemas.openxmlformats.org/officeDocument/2006/relationships/image" Target="media/image11.png"/><Relationship Id="rId13" Type="http://schemas.openxmlformats.org/officeDocument/2006/relationships/image" Target="media/image12.png"/><Relationship Id="rId14" Type="http://schemas.openxmlformats.org/officeDocument/2006/relationships/image" Target="media/image13.jpeg"/><Relationship Id="rId15" Type="http://schemas.openxmlformats.org/officeDocument/2006/relationships/image" Target="media/image14.png"/><Relationship Id="rId16" Type="http://schemas.openxmlformats.org/officeDocument/2006/relationships/image" Target="media/image15.png"/><Relationship Id="rId17" Type="http://schemas.openxmlformats.org/officeDocument/2006/relationships/image" Target="media/image16.jpeg"/><Relationship Id="rId18" Type="http://schemas.openxmlformats.org/officeDocument/2006/relationships/image" Target="media/image17.png"/><Relationship Id="rId19" Type="http://schemas.openxmlformats.org/officeDocument/2006/relationships/image" Target="media/image18.png"/><Relationship Id="rId20" Type="http://schemas.openxmlformats.org/officeDocument/2006/relationships/fontTable" Target="fontTable.xml"/><Relationship Id="rId21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1443</TotalTime>
  <Application>LibreOffice/5.4.7.2$Windows_x86 LibreOffice_project/c838ef25c16710f8838b1faec480ebba495259d0</Application>
  <Pages>2</Pages>
  <Words>393</Words>
  <Characters>2153</Characters>
  <CharactersWithSpaces>2475</CharactersWithSpaces>
  <Paragraphs>108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2018-03-05T14:56:11Z</dcterms:created>
  <dc:creator/>
  <dc:description/>
  <dc:language>cs-CZ</dc:language>
  <cp:lastModifiedBy/>
  <dcterms:modified xsi:type="dcterms:W3CDTF">2020-05-05T12:06:18Z</dcterms:modified>
  <cp:revision>34</cp:revision>
  <dc:subject/>
  <dc:title/>
</cp:coreProperties>
</file>